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7"/>
        <w:gridCol w:w="2039"/>
      </w:tblGrid>
      <w:tr w:rsidR="004952FD" w:rsidRPr="004952FD" w14:paraId="490C7DE4" w14:textId="77777777" w:rsidTr="00064BBC">
        <w:trPr>
          <w:trHeight w:val="2159"/>
        </w:trPr>
        <w:tc>
          <w:tcPr>
            <w:tcW w:w="3930" w:type="pct"/>
          </w:tcPr>
          <w:p w14:paraId="697EF232" w14:textId="77777777" w:rsidR="004952FD" w:rsidRPr="004952FD" w:rsidRDefault="004952FD" w:rsidP="00064BBC">
            <w:pPr>
              <w:widowControl/>
              <w:autoSpaceDE/>
              <w:autoSpaceDN/>
              <w:adjustRightInd/>
              <w:ind w:right="-2460"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>IN THE CIRCUIT COURT OF THE ELEVENTH JUDICIAL CIRCUIT,</w:t>
            </w:r>
          </w:p>
          <w:p w14:paraId="461E5615" w14:textId="77777777" w:rsidR="004952FD" w:rsidRPr="004952FD" w:rsidRDefault="004952FD" w:rsidP="00064BBC">
            <w:pPr>
              <w:widowControl/>
              <w:autoSpaceDE/>
              <w:autoSpaceDN/>
              <w:adjustRightInd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>IN AND FOR MIAMI-DADE COUNTY, FLORIDA</w:t>
            </w:r>
          </w:p>
          <w:p w14:paraId="14D94F61" w14:textId="77777777" w:rsidR="004952FD" w:rsidRPr="004952FD" w:rsidRDefault="004952FD" w:rsidP="0052351C">
            <w:pPr>
              <w:widowControl/>
              <w:autoSpaceDE/>
              <w:autoSpaceDN/>
              <w:adjustRightInd/>
              <w:spacing w:after="120"/>
              <w:jc w:val="center"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>PROBATE DIVISION</w:t>
            </w:r>
          </w:p>
          <w:p w14:paraId="6FC6F75B" w14:textId="77777777" w:rsidR="004952FD" w:rsidRPr="004952FD" w:rsidRDefault="004952FD" w:rsidP="0052351C">
            <w:pPr>
              <w:widowControl/>
              <w:autoSpaceDE/>
              <w:autoSpaceDN/>
              <w:adjustRightInd/>
              <w:spacing w:after="120"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>IN RE: ESTATE OF _____________________________________________,</w:t>
            </w:r>
          </w:p>
          <w:p w14:paraId="3F0C43F6" w14:textId="77777777" w:rsidR="004952FD" w:rsidRPr="004952FD" w:rsidRDefault="004952FD" w:rsidP="00064BBC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 xml:space="preserve">                       Deceased.                              Case No. ________</w:t>
            </w:r>
            <w:proofErr w:type="gramStart"/>
            <w:r w:rsidRPr="004952FD">
              <w:rPr>
                <w:rFonts w:eastAsia="Calibri"/>
                <w:sz w:val="23"/>
                <w:szCs w:val="23"/>
              </w:rPr>
              <w:t>__</w:t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r w:rsidRPr="004952FD">
              <w:rPr>
                <w:rFonts w:eastAsia="Calibri"/>
                <w:sz w:val="23"/>
                <w:szCs w:val="23"/>
              </w:rPr>
              <w:softHyphen/>
            </w:r>
            <w:proofErr w:type="gramEnd"/>
            <w:r w:rsidRPr="004952FD">
              <w:rPr>
                <w:rFonts w:eastAsia="Calibri"/>
                <w:sz w:val="23"/>
                <w:szCs w:val="23"/>
              </w:rPr>
              <w:t>________</w:t>
            </w:r>
          </w:p>
          <w:p w14:paraId="54980F67" w14:textId="77777777" w:rsidR="004952FD" w:rsidRPr="004952FD" w:rsidRDefault="004952FD" w:rsidP="00064BB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3"/>
                <w:szCs w:val="23"/>
              </w:rPr>
            </w:pPr>
            <w:r w:rsidRPr="004952FD">
              <w:rPr>
                <w:rFonts w:eastAsia="Calibri"/>
                <w:sz w:val="23"/>
                <w:szCs w:val="23"/>
              </w:rPr>
              <w:t xml:space="preserve">                                                   </w:t>
            </w:r>
          </w:p>
          <w:p w14:paraId="6893D6DB" w14:textId="77777777" w:rsidR="004952FD" w:rsidRPr="004952FD" w:rsidRDefault="007958E0" w:rsidP="0052351C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3"/>
                <w:szCs w:val="23"/>
                <w:u w:val="single"/>
              </w:rPr>
            </w:pPr>
            <w:r>
              <w:rPr>
                <w:rFonts w:eastAsia="Calibri"/>
                <w:sz w:val="23"/>
                <w:szCs w:val="23"/>
              </w:rPr>
              <w:t xml:space="preserve">                       </w:t>
            </w:r>
            <w:r w:rsidR="004952FD" w:rsidRPr="004952FD">
              <w:rPr>
                <w:rFonts w:eastAsia="Calibri"/>
                <w:sz w:val="23"/>
                <w:szCs w:val="23"/>
              </w:rPr>
              <w:t xml:space="preserve">Section   </w:t>
            </w:r>
            <w:r w:rsidR="004952FD" w:rsidRPr="004952FD">
              <w:rPr>
                <w:rFonts w:eastAsia="Calibri"/>
                <w:sz w:val="23"/>
                <w:szCs w:val="23"/>
                <w:u w:val="single"/>
              </w:rPr>
              <w:t xml:space="preserve">     __                     ___</w:t>
            </w:r>
          </w:p>
        </w:tc>
        <w:tc>
          <w:tcPr>
            <w:tcW w:w="1070" w:type="pct"/>
          </w:tcPr>
          <w:p w14:paraId="0AA673BE" w14:textId="77777777" w:rsidR="004952FD" w:rsidRPr="004952FD" w:rsidRDefault="004952FD" w:rsidP="00064BBC">
            <w:pPr>
              <w:widowControl/>
              <w:autoSpaceDE/>
              <w:autoSpaceDN/>
              <w:adjustRightInd/>
              <w:rPr>
                <w:rFonts w:eastAsia="Calibri"/>
                <w:sz w:val="23"/>
                <w:szCs w:val="23"/>
              </w:rPr>
            </w:pPr>
          </w:p>
          <w:p w14:paraId="2EB2EDE2" w14:textId="77777777" w:rsidR="004952FD" w:rsidRPr="004952FD" w:rsidRDefault="004952FD" w:rsidP="00064BBC">
            <w:pPr>
              <w:widowControl/>
              <w:autoSpaceDE/>
              <w:autoSpaceDN/>
              <w:adjustRightInd/>
              <w:rPr>
                <w:rFonts w:eastAsia="Calibri"/>
                <w:sz w:val="23"/>
                <w:szCs w:val="23"/>
              </w:rPr>
            </w:pPr>
          </w:p>
          <w:p w14:paraId="215CB0E0" w14:textId="77777777" w:rsidR="004952FD" w:rsidRPr="004952FD" w:rsidRDefault="004952FD" w:rsidP="00064BBC">
            <w:pPr>
              <w:widowControl/>
              <w:autoSpaceDE/>
              <w:autoSpaceDN/>
              <w:adjustRightInd/>
              <w:rPr>
                <w:rFonts w:eastAsia="Calibri"/>
                <w:sz w:val="23"/>
                <w:szCs w:val="23"/>
              </w:rPr>
            </w:pPr>
          </w:p>
          <w:p w14:paraId="7BFA3692" w14:textId="77777777" w:rsidR="004952FD" w:rsidRPr="004952FD" w:rsidRDefault="004952FD" w:rsidP="004952FD">
            <w:pPr>
              <w:widowControl/>
              <w:autoSpaceDE/>
              <w:autoSpaceDN/>
              <w:adjustRightInd/>
              <w:jc w:val="center"/>
              <w:rPr>
                <w:rFonts w:ascii="Biondi" w:eastAsia="Calibri" w:hAnsi="Biondi"/>
                <w:b/>
                <w:sz w:val="48"/>
                <w:szCs w:val="48"/>
              </w:rPr>
            </w:pPr>
            <w:r w:rsidRPr="004952FD">
              <w:rPr>
                <w:rFonts w:ascii="Biondi" w:eastAsia="Calibri" w:hAnsi="Biondi"/>
                <w:b/>
                <w:sz w:val="48"/>
                <w:szCs w:val="48"/>
              </w:rPr>
              <w:t>E-3</w:t>
            </w:r>
            <w:r w:rsidR="00177C62">
              <w:rPr>
                <w:rFonts w:ascii="Biondi" w:eastAsia="Calibri" w:hAnsi="Biondi"/>
                <w:b/>
                <w:sz w:val="48"/>
                <w:szCs w:val="48"/>
              </w:rPr>
              <w:t>A</w:t>
            </w:r>
          </w:p>
        </w:tc>
      </w:tr>
    </w:tbl>
    <w:p w14:paraId="7F468198" w14:textId="77777777" w:rsidR="007958E0" w:rsidRDefault="007958E0" w:rsidP="004952FD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rFonts w:ascii="Times New Roman Bold" w:hAnsi="Times New Roman Bold"/>
          <w:b/>
          <w:color w:val="000000"/>
          <w:sz w:val="23"/>
          <w:szCs w:val="23"/>
        </w:rPr>
      </w:pPr>
    </w:p>
    <w:p w14:paraId="4EE6A864" w14:textId="77777777" w:rsidR="001A5F3B" w:rsidRPr="004952FD" w:rsidRDefault="001A5F3B" w:rsidP="004952FD">
      <w:pPr>
        <w:shd w:val="clear" w:color="auto" w:fill="FFFFFF"/>
        <w:tabs>
          <w:tab w:val="left" w:pos="720"/>
          <w:tab w:val="left" w:pos="9360"/>
        </w:tabs>
        <w:ind w:right="-90"/>
        <w:jc w:val="center"/>
        <w:rPr>
          <w:rFonts w:ascii="Times New Roman Bold" w:hAnsi="Times New Roman Bold"/>
          <w:b/>
          <w:sz w:val="23"/>
          <w:szCs w:val="23"/>
        </w:rPr>
      </w:pPr>
      <w:r w:rsidRPr="004952FD">
        <w:rPr>
          <w:rFonts w:ascii="Times New Roman Bold" w:hAnsi="Times New Roman Bold"/>
          <w:b/>
          <w:color w:val="000000"/>
          <w:sz w:val="23"/>
          <w:szCs w:val="23"/>
        </w:rPr>
        <w:t xml:space="preserve">ORDER </w:t>
      </w:r>
      <w:r w:rsidR="00E205A9" w:rsidRPr="004952FD">
        <w:rPr>
          <w:rFonts w:ascii="Times New Roman Bold" w:hAnsi="Times New Roman Bold"/>
          <w:b/>
          <w:color w:val="000000"/>
          <w:sz w:val="23"/>
          <w:szCs w:val="23"/>
        </w:rPr>
        <w:t>APP</w:t>
      </w:r>
      <w:r w:rsidR="00385302" w:rsidRPr="004952FD">
        <w:rPr>
          <w:rFonts w:ascii="Times New Roman Bold" w:hAnsi="Times New Roman Bold"/>
          <w:b/>
          <w:color w:val="000000"/>
          <w:sz w:val="23"/>
          <w:szCs w:val="23"/>
        </w:rPr>
        <w:t>OINTING PERSONAL REPRESENTATIVE</w:t>
      </w:r>
      <w:r w:rsidR="00252A3F" w:rsidRPr="004952FD">
        <w:rPr>
          <w:rFonts w:ascii="Times New Roman Bold" w:hAnsi="Times New Roman Bold"/>
          <w:b/>
          <w:color w:val="000000"/>
          <w:sz w:val="23"/>
          <w:szCs w:val="23"/>
        </w:rPr>
        <w:t>(S)</w:t>
      </w:r>
    </w:p>
    <w:p w14:paraId="01D6EE0E" w14:textId="77777777" w:rsidR="001A5F3B" w:rsidRPr="004952FD" w:rsidRDefault="001A5F3B" w:rsidP="00B22D0B">
      <w:pPr>
        <w:shd w:val="clear" w:color="auto" w:fill="FFFFFF"/>
        <w:tabs>
          <w:tab w:val="left" w:pos="720"/>
        </w:tabs>
        <w:spacing w:after="120"/>
        <w:ind w:right="-86"/>
        <w:jc w:val="center"/>
        <w:rPr>
          <w:color w:val="000000"/>
          <w:sz w:val="23"/>
          <w:szCs w:val="23"/>
        </w:rPr>
      </w:pPr>
      <w:r w:rsidRPr="004952FD">
        <w:rPr>
          <w:color w:val="000000"/>
          <w:sz w:val="23"/>
          <w:szCs w:val="23"/>
        </w:rPr>
        <w:t>(</w:t>
      </w:r>
      <w:r w:rsidR="00813B6E" w:rsidRPr="004952FD">
        <w:rPr>
          <w:color w:val="000000"/>
          <w:sz w:val="23"/>
          <w:szCs w:val="23"/>
        </w:rPr>
        <w:t>Intestate</w:t>
      </w:r>
      <w:r w:rsidR="00177C62">
        <w:rPr>
          <w:color w:val="000000"/>
          <w:sz w:val="23"/>
          <w:szCs w:val="23"/>
        </w:rPr>
        <w:t xml:space="preserve"> - Bond</w:t>
      </w:r>
      <w:r w:rsidR="00813B6E" w:rsidRPr="004952FD">
        <w:rPr>
          <w:color w:val="000000"/>
          <w:sz w:val="23"/>
          <w:szCs w:val="23"/>
        </w:rPr>
        <w:t>)</w:t>
      </w:r>
    </w:p>
    <w:p w14:paraId="2D774DE1" w14:textId="77777777" w:rsidR="001D7988" w:rsidRPr="004952FD" w:rsidRDefault="001D7988" w:rsidP="00BE31D6">
      <w:pPr>
        <w:shd w:val="clear" w:color="auto" w:fill="FFFFFF"/>
        <w:ind w:firstLine="720"/>
        <w:jc w:val="both"/>
        <w:rPr>
          <w:sz w:val="23"/>
          <w:szCs w:val="23"/>
        </w:rPr>
      </w:pPr>
      <w:r w:rsidRPr="004952FD">
        <w:rPr>
          <w:color w:val="000000"/>
          <w:sz w:val="23"/>
          <w:szCs w:val="23"/>
        </w:rPr>
        <w:t>On the petition o</w:t>
      </w:r>
      <w:r w:rsidR="00E341B9" w:rsidRPr="004952FD">
        <w:rPr>
          <w:color w:val="000000"/>
          <w:sz w:val="23"/>
          <w:szCs w:val="23"/>
        </w:rPr>
        <w:t>f _______________________________</w:t>
      </w:r>
      <w:r w:rsidRPr="004952FD">
        <w:rPr>
          <w:color w:val="000000"/>
          <w:sz w:val="23"/>
          <w:szCs w:val="23"/>
        </w:rPr>
        <w:t xml:space="preserve">______ for administration of </w:t>
      </w:r>
      <w:r w:rsidR="00E341B9" w:rsidRPr="004952FD">
        <w:rPr>
          <w:color w:val="000000"/>
          <w:sz w:val="23"/>
          <w:szCs w:val="23"/>
        </w:rPr>
        <w:t xml:space="preserve">the above </w:t>
      </w:r>
      <w:r w:rsidR="00BE31D6" w:rsidRPr="004952FD">
        <w:rPr>
          <w:color w:val="000000"/>
          <w:sz w:val="23"/>
          <w:szCs w:val="23"/>
        </w:rPr>
        <w:t>estate (“</w:t>
      </w:r>
      <w:r w:rsidR="00A13C0E" w:rsidRPr="004952FD">
        <w:rPr>
          <w:color w:val="000000"/>
          <w:sz w:val="23"/>
          <w:szCs w:val="23"/>
        </w:rPr>
        <w:t>Estate</w:t>
      </w:r>
      <w:r w:rsidR="00BE31D6" w:rsidRPr="004952FD">
        <w:rPr>
          <w:color w:val="000000"/>
          <w:sz w:val="23"/>
          <w:szCs w:val="23"/>
        </w:rPr>
        <w:t>”)</w:t>
      </w:r>
      <w:r w:rsidRPr="004952FD">
        <w:rPr>
          <w:color w:val="000000"/>
          <w:sz w:val="23"/>
          <w:szCs w:val="23"/>
        </w:rPr>
        <w:t xml:space="preserve">, the </w:t>
      </w:r>
      <w:r w:rsidR="00BE31D6" w:rsidRPr="004952FD">
        <w:rPr>
          <w:color w:val="000000"/>
          <w:sz w:val="23"/>
          <w:szCs w:val="23"/>
        </w:rPr>
        <w:t>C</w:t>
      </w:r>
      <w:r w:rsidRPr="004952FD">
        <w:rPr>
          <w:color w:val="000000"/>
          <w:sz w:val="23"/>
          <w:szCs w:val="23"/>
        </w:rPr>
        <w:t>ourt find</w:t>
      </w:r>
      <w:r w:rsidR="00E341B9" w:rsidRPr="004952FD">
        <w:rPr>
          <w:color w:val="000000"/>
          <w:sz w:val="23"/>
          <w:szCs w:val="23"/>
        </w:rPr>
        <w:t>ing</w:t>
      </w:r>
      <w:r w:rsidRPr="004952FD">
        <w:rPr>
          <w:color w:val="000000"/>
          <w:sz w:val="23"/>
          <w:szCs w:val="23"/>
        </w:rPr>
        <w:t xml:space="preserve"> </w:t>
      </w:r>
      <w:r w:rsidR="00E341B9" w:rsidRPr="004952FD">
        <w:rPr>
          <w:color w:val="000000"/>
          <w:sz w:val="23"/>
          <w:szCs w:val="23"/>
        </w:rPr>
        <w:t xml:space="preserve">that </w:t>
      </w:r>
      <w:r w:rsidRPr="004952FD">
        <w:rPr>
          <w:color w:val="000000"/>
          <w:sz w:val="23"/>
          <w:szCs w:val="23"/>
        </w:rPr>
        <w:t xml:space="preserve">the </w:t>
      </w:r>
      <w:r w:rsidR="00BE31D6" w:rsidRPr="004952FD">
        <w:rPr>
          <w:color w:val="000000"/>
          <w:sz w:val="23"/>
          <w:szCs w:val="23"/>
        </w:rPr>
        <w:t>D</w:t>
      </w:r>
      <w:r w:rsidRPr="004952FD">
        <w:rPr>
          <w:color w:val="000000"/>
          <w:sz w:val="23"/>
          <w:szCs w:val="23"/>
        </w:rPr>
        <w:t>ecedent</w:t>
      </w:r>
      <w:r w:rsidR="00E341B9" w:rsidRPr="004952FD">
        <w:rPr>
          <w:color w:val="000000"/>
          <w:sz w:val="23"/>
          <w:szCs w:val="23"/>
        </w:rPr>
        <w:t xml:space="preserve"> </w:t>
      </w:r>
      <w:r w:rsidRPr="004952FD">
        <w:rPr>
          <w:color w:val="000000"/>
          <w:sz w:val="23"/>
          <w:szCs w:val="23"/>
        </w:rPr>
        <w:t>died on</w:t>
      </w:r>
      <w:r w:rsidR="00E341B9" w:rsidRPr="004952FD">
        <w:rPr>
          <w:color w:val="000000"/>
          <w:sz w:val="23"/>
          <w:szCs w:val="23"/>
        </w:rPr>
        <w:t xml:space="preserve"> ___________________</w:t>
      </w:r>
      <w:r w:rsidRPr="004952FD">
        <w:rPr>
          <w:color w:val="000000"/>
          <w:sz w:val="23"/>
          <w:szCs w:val="23"/>
        </w:rPr>
        <w:t>_,</w:t>
      </w:r>
      <w:r w:rsidR="00BE31D6" w:rsidRPr="004952FD">
        <w:rPr>
          <w:color w:val="000000"/>
          <w:sz w:val="23"/>
          <w:szCs w:val="23"/>
        </w:rPr>
        <w:t xml:space="preserve"> </w:t>
      </w:r>
      <w:r w:rsidR="00B22D0B" w:rsidRPr="004952FD">
        <w:rPr>
          <w:color w:val="000000"/>
          <w:sz w:val="23"/>
          <w:szCs w:val="23"/>
        </w:rPr>
        <w:t xml:space="preserve">and that ________________________________________ </w:t>
      </w:r>
      <w:r w:rsidR="00BE31D6" w:rsidRPr="004952FD">
        <w:rPr>
          <w:color w:val="000000"/>
          <w:sz w:val="23"/>
          <w:szCs w:val="23"/>
        </w:rPr>
        <w:t>is</w:t>
      </w:r>
      <w:r w:rsidR="00B22D0B" w:rsidRPr="004952FD">
        <w:rPr>
          <w:color w:val="000000"/>
          <w:sz w:val="23"/>
          <w:szCs w:val="23"/>
        </w:rPr>
        <w:t>/are</w:t>
      </w:r>
      <w:r w:rsidRPr="004952FD">
        <w:rPr>
          <w:color w:val="000000"/>
          <w:sz w:val="23"/>
          <w:szCs w:val="23"/>
        </w:rPr>
        <w:t xml:space="preserve"> entitled to appointment as personal representative</w:t>
      </w:r>
      <w:r w:rsidR="00252A3F" w:rsidRPr="004952FD">
        <w:rPr>
          <w:color w:val="000000"/>
          <w:sz w:val="23"/>
          <w:szCs w:val="23"/>
        </w:rPr>
        <w:t>(s)</w:t>
      </w:r>
      <w:r w:rsidRPr="004952FD">
        <w:rPr>
          <w:color w:val="000000"/>
          <w:sz w:val="23"/>
          <w:szCs w:val="23"/>
        </w:rPr>
        <w:t xml:space="preserve"> by reason of </w:t>
      </w:r>
      <w:r w:rsidR="00E341B9" w:rsidRPr="004952FD">
        <w:rPr>
          <w:color w:val="000000"/>
          <w:sz w:val="23"/>
          <w:szCs w:val="23"/>
        </w:rPr>
        <w:t>_____________________</w:t>
      </w:r>
      <w:r w:rsidR="00F702BE" w:rsidRPr="004952FD">
        <w:rPr>
          <w:color w:val="000000"/>
          <w:sz w:val="23"/>
          <w:szCs w:val="23"/>
        </w:rPr>
        <w:t>___</w:t>
      </w:r>
      <w:r w:rsidR="00E341B9" w:rsidRPr="004952FD">
        <w:rPr>
          <w:color w:val="000000"/>
          <w:sz w:val="23"/>
          <w:szCs w:val="23"/>
        </w:rPr>
        <w:t>_</w:t>
      </w:r>
      <w:r w:rsidR="005A06E0" w:rsidRPr="004952FD">
        <w:rPr>
          <w:color w:val="000000"/>
          <w:sz w:val="23"/>
          <w:szCs w:val="23"/>
        </w:rPr>
        <w:t>,</w:t>
      </w:r>
      <w:r w:rsidR="00E341B9" w:rsidRPr="004952FD">
        <w:rPr>
          <w:color w:val="000000"/>
          <w:sz w:val="23"/>
          <w:szCs w:val="23"/>
        </w:rPr>
        <w:t xml:space="preserve"> </w:t>
      </w:r>
      <w:r w:rsidRPr="004952FD">
        <w:rPr>
          <w:color w:val="000000"/>
          <w:sz w:val="23"/>
          <w:szCs w:val="23"/>
        </w:rPr>
        <w:t>and</w:t>
      </w:r>
      <w:r w:rsidR="00103E86" w:rsidRPr="004952FD">
        <w:rPr>
          <w:color w:val="000000"/>
          <w:sz w:val="23"/>
          <w:szCs w:val="23"/>
        </w:rPr>
        <w:t xml:space="preserve"> is</w:t>
      </w:r>
      <w:r w:rsidR="00B22D0B" w:rsidRPr="004952FD">
        <w:rPr>
          <w:color w:val="000000"/>
          <w:sz w:val="23"/>
          <w:szCs w:val="23"/>
        </w:rPr>
        <w:t>/are</w:t>
      </w:r>
      <w:r w:rsidR="00103E86" w:rsidRPr="004952FD">
        <w:rPr>
          <w:color w:val="000000"/>
          <w:sz w:val="23"/>
          <w:szCs w:val="23"/>
        </w:rPr>
        <w:t xml:space="preserve"> </w:t>
      </w:r>
      <w:r w:rsidRPr="004952FD">
        <w:rPr>
          <w:color w:val="000000"/>
          <w:sz w:val="23"/>
          <w:szCs w:val="23"/>
        </w:rPr>
        <w:t>qualified to be personal representative</w:t>
      </w:r>
      <w:r w:rsidR="00B22D0B" w:rsidRPr="004952FD">
        <w:rPr>
          <w:color w:val="000000"/>
          <w:sz w:val="23"/>
          <w:szCs w:val="23"/>
        </w:rPr>
        <w:t>(s)</w:t>
      </w:r>
      <w:r w:rsidR="00BE31D6" w:rsidRPr="004952FD">
        <w:rPr>
          <w:color w:val="000000"/>
          <w:sz w:val="23"/>
          <w:szCs w:val="23"/>
        </w:rPr>
        <w:t xml:space="preserve"> (“Personal Representative</w:t>
      </w:r>
      <w:r w:rsidR="00B22D0B" w:rsidRPr="004952FD">
        <w:rPr>
          <w:color w:val="000000"/>
          <w:sz w:val="23"/>
          <w:szCs w:val="23"/>
        </w:rPr>
        <w:t>(s)</w:t>
      </w:r>
      <w:r w:rsidR="00BE31D6" w:rsidRPr="004952FD">
        <w:rPr>
          <w:color w:val="000000"/>
          <w:sz w:val="23"/>
          <w:szCs w:val="23"/>
        </w:rPr>
        <w:t>”)</w:t>
      </w:r>
      <w:r w:rsidRPr="004952FD">
        <w:rPr>
          <w:color w:val="000000"/>
          <w:sz w:val="23"/>
          <w:szCs w:val="23"/>
        </w:rPr>
        <w:t>, it is</w:t>
      </w:r>
    </w:p>
    <w:p w14:paraId="54F36C75" w14:textId="77777777" w:rsidR="001D7988" w:rsidRPr="004952FD" w:rsidRDefault="001D7988" w:rsidP="001D7988">
      <w:pPr>
        <w:shd w:val="clear" w:color="auto" w:fill="FFFFFF"/>
        <w:ind w:right="136"/>
        <w:jc w:val="both"/>
        <w:rPr>
          <w:color w:val="000000"/>
          <w:sz w:val="23"/>
          <w:szCs w:val="23"/>
        </w:rPr>
      </w:pPr>
    </w:p>
    <w:p w14:paraId="1994AC6F" w14:textId="77777777" w:rsidR="001D7988" w:rsidRPr="004952FD" w:rsidRDefault="001D7988" w:rsidP="001D7988">
      <w:pPr>
        <w:shd w:val="clear" w:color="auto" w:fill="FFFFFF"/>
        <w:ind w:right="136" w:firstLine="720"/>
        <w:jc w:val="both"/>
        <w:rPr>
          <w:color w:val="000000"/>
          <w:sz w:val="23"/>
          <w:szCs w:val="23"/>
        </w:rPr>
      </w:pPr>
      <w:r w:rsidRPr="004952FD">
        <w:rPr>
          <w:color w:val="000000"/>
          <w:sz w:val="23"/>
          <w:szCs w:val="23"/>
        </w:rPr>
        <w:t xml:space="preserve">ADJUDGED that </w:t>
      </w:r>
      <w:r w:rsidR="00B22D0B" w:rsidRPr="004952FD">
        <w:rPr>
          <w:color w:val="000000"/>
          <w:sz w:val="23"/>
          <w:szCs w:val="23"/>
        </w:rPr>
        <w:t>__________________________________________________</w:t>
      </w:r>
      <w:r w:rsidR="00F702BE" w:rsidRPr="004952FD">
        <w:rPr>
          <w:color w:val="000000"/>
          <w:sz w:val="23"/>
          <w:szCs w:val="23"/>
        </w:rPr>
        <w:t xml:space="preserve"> </w:t>
      </w:r>
      <w:r w:rsidRPr="004952FD">
        <w:rPr>
          <w:color w:val="000000"/>
          <w:sz w:val="23"/>
          <w:szCs w:val="23"/>
        </w:rPr>
        <w:t>is</w:t>
      </w:r>
      <w:r w:rsidR="00B22D0B" w:rsidRPr="004952FD">
        <w:rPr>
          <w:color w:val="000000"/>
          <w:sz w:val="23"/>
          <w:szCs w:val="23"/>
        </w:rPr>
        <w:t>/are</w:t>
      </w:r>
      <w:r w:rsidRPr="004952FD">
        <w:rPr>
          <w:color w:val="000000"/>
          <w:sz w:val="23"/>
          <w:szCs w:val="23"/>
        </w:rPr>
        <w:t xml:space="preserve"> appointed </w:t>
      </w:r>
      <w:r w:rsidR="00BE31D6" w:rsidRPr="004952FD">
        <w:rPr>
          <w:color w:val="000000"/>
          <w:sz w:val="23"/>
          <w:szCs w:val="23"/>
        </w:rPr>
        <w:t>P</w:t>
      </w:r>
      <w:r w:rsidRPr="004952FD">
        <w:rPr>
          <w:color w:val="000000"/>
          <w:sz w:val="23"/>
          <w:szCs w:val="23"/>
        </w:rPr>
        <w:t xml:space="preserve">ersonal </w:t>
      </w:r>
      <w:r w:rsidR="00BE31D6" w:rsidRPr="004952FD">
        <w:rPr>
          <w:color w:val="000000"/>
          <w:sz w:val="23"/>
          <w:szCs w:val="23"/>
        </w:rPr>
        <w:t>R</w:t>
      </w:r>
      <w:r w:rsidRPr="004952FD">
        <w:rPr>
          <w:color w:val="000000"/>
          <w:sz w:val="23"/>
          <w:szCs w:val="23"/>
        </w:rPr>
        <w:t>epresentative</w:t>
      </w:r>
      <w:r w:rsidR="00252A3F" w:rsidRPr="004952FD">
        <w:rPr>
          <w:color w:val="000000"/>
          <w:sz w:val="23"/>
          <w:szCs w:val="23"/>
        </w:rPr>
        <w:t>(s)</w:t>
      </w:r>
      <w:r w:rsidRPr="004952FD">
        <w:rPr>
          <w:color w:val="000000"/>
          <w:sz w:val="23"/>
          <w:szCs w:val="23"/>
        </w:rPr>
        <w:t xml:space="preserve"> of the </w:t>
      </w:r>
      <w:r w:rsidR="00BE31D6" w:rsidRPr="004952FD">
        <w:rPr>
          <w:color w:val="000000"/>
          <w:sz w:val="23"/>
          <w:szCs w:val="23"/>
        </w:rPr>
        <w:t>D</w:t>
      </w:r>
      <w:r w:rsidR="002A286D" w:rsidRPr="004952FD">
        <w:rPr>
          <w:color w:val="000000"/>
          <w:sz w:val="23"/>
          <w:szCs w:val="23"/>
        </w:rPr>
        <w:t xml:space="preserve">ecedent’s </w:t>
      </w:r>
      <w:r w:rsidR="00103E86" w:rsidRPr="004952FD">
        <w:rPr>
          <w:color w:val="000000"/>
          <w:sz w:val="23"/>
          <w:szCs w:val="23"/>
        </w:rPr>
        <w:t>E</w:t>
      </w:r>
      <w:r w:rsidRPr="004952FD">
        <w:rPr>
          <w:color w:val="000000"/>
          <w:sz w:val="23"/>
          <w:szCs w:val="23"/>
        </w:rPr>
        <w:t xml:space="preserve">state, and that upon taking the prescribed oath, filing designation of resident agent and acceptance, and </w:t>
      </w:r>
      <w:proofErr w:type="gramStart"/>
      <w:r w:rsidRPr="004952FD">
        <w:rPr>
          <w:color w:val="000000"/>
          <w:sz w:val="23"/>
          <w:szCs w:val="23"/>
        </w:rPr>
        <w:t>e</w:t>
      </w:r>
      <w:r w:rsidR="00103E86" w:rsidRPr="004952FD">
        <w:rPr>
          <w:color w:val="000000"/>
          <w:sz w:val="23"/>
          <w:szCs w:val="23"/>
        </w:rPr>
        <w:t>ntering into</w:t>
      </w:r>
      <w:proofErr w:type="gramEnd"/>
      <w:r w:rsidR="00103E86" w:rsidRPr="004952FD">
        <w:rPr>
          <w:color w:val="000000"/>
          <w:sz w:val="23"/>
          <w:szCs w:val="23"/>
        </w:rPr>
        <w:t xml:space="preserve"> bond in the sum of</w:t>
      </w:r>
      <w:r w:rsidRPr="004952FD">
        <w:rPr>
          <w:color w:val="000000"/>
          <w:sz w:val="23"/>
          <w:szCs w:val="23"/>
        </w:rPr>
        <w:t xml:space="preserve"> $_</w:t>
      </w:r>
      <w:r w:rsidR="00050D22" w:rsidRPr="004952FD">
        <w:rPr>
          <w:color w:val="000000"/>
          <w:sz w:val="23"/>
          <w:szCs w:val="23"/>
        </w:rPr>
        <w:t>_</w:t>
      </w:r>
      <w:r w:rsidRPr="004952FD">
        <w:rPr>
          <w:color w:val="000000"/>
          <w:sz w:val="23"/>
          <w:szCs w:val="23"/>
        </w:rPr>
        <w:t xml:space="preserve">______, </w:t>
      </w:r>
      <w:r w:rsidR="00BE31D6" w:rsidRPr="004952FD">
        <w:rPr>
          <w:color w:val="000000"/>
          <w:sz w:val="23"/>
          <w:szCs w:val="23"/>
        </w:rPr>
        <w:t>L</w:t>
      </w:r>
      <w:r w:rsidRPr="004952FD">
        <w:rPr>
          <w:color w:val="000000"/>
          <w:sz w:val="23"/>
          <w:szCs w:val="23"/>
        </w:rPr>
        <w:t xml:space="preserve">etters of </w:t>
      </w:r>
      <w:r w:rsidR="00BE31D6" w:rsidRPr="004952FD">
        <w:rPr>
          <w:color w:val="000000"/>
          <w:sz w:val="23"/>
          <w:szCs w:val="23"/>
        </w:rPr>
        <w:t>A</w:t>
      </w:r>
      <w:r w:rsidRPr="004952FD">
        <w:rPr>
          <w:color w:val="000000"/>
          <w:sz w:val="23"/>
          <w:szCs w:val="23"/>
        </w:rPr>
        <w:t>dministration shall be issued.</w:t>
      </w:r>
    </w:p>
    <w:p w14:paraId="77A7CF53" w14:textId="77777777" w:rsidR="00297FEF" w:rsidRPr="004952FD" w:rsidRDefault="00297FEF" w:rsidP="00297FEF">
      <w:pPr>
        <w:shd w:val="clear" w:color="auto" w:fill="FFFFFF"/>
        <w:tabs>
          <w:tab w:val="left" w:pos="360"/>
        </w:tabs>
        <w:ind w:right="136"/>
        <w:jc w:val="both"/>
        <w:rPr>
          <w:color w:val="000000"/>
          <w:sz w:val="23"/>
          <w:szCs w:val="23"/>
        </w:rPr>
      </w:pPr>
    </w:p>
    <w:p w14:paraId="7BC99B69" w14:textId="77777777" w:rsidR="001D7988" w:rsidRPr="004952FD" w:rsidRDefault="00297FEF" w:rsidP="00297FEF">
      <w:pPr>
        <w:shd w:val="clear" w:color="auto" w:fill="FFFFFF"/>
        <w:tabs>
          <w:tab w:val="left" w:pos="360"/>
        </w:tabs>
        <w:ind w:right="136"/>
        <w:jc w:val="both"/>
        <w:rPr>
          <w:color w:val="000000"/>
          <w:sz w:val="23"/>
          <w:szCs w:val="23"/>
        </w:rPr>
      </w:pPr>
      <w:r w:rsidRPr="004952FD">
        <w:rPr>
          <w:color w:val="000000"/>
          <w:sz w:val="23"/>
          <w:szCs w:val="23"/>
        </w:rPr>
        <w:tab/>
      </w:r>
      <w:r w:rsidR="001D7988" w:rsidRPr="004952FD">
        <w:rPr>
          <w:color w:val="000000"/>
          <w:sz w:val="23"/>
          <w:szCs w:val="23"/>
        </w:rPr>
        <w:t xml:space="preserve">This Order is subject to the </w:t>
      </w:r>
      <w:r w:rsidR="002A286D" w:rsidRPr="004952FD">
        <w:rPr>
          <w:color w:val="000000"/>
          <w:sz w:val="23"/>
          <w:szCs w:val="23"/>
        </w:rPr>
        <w:t xml:space="preserve">following </w:t>
      </w:r>
      <w:r w:rsidR="001D7988" w:rsidRPr="004952FD">
        <w:rPr>
          <w:color w:val="000000"/>
          <w:sz w:val="23"/>
          <w:szCs w:val="23"/>
        </w:rPr>
        <w:t>restrictions</w:t>
      </w:r>
      <w:r w:rsidRPr="004952FD">
        <w:rPr>
          <w:color w:val="000000"/>
          <w:sz w:val="23"/>
          <w:szCs w:val="23"/>
        </w:rPr>
        <w:t>:</w:t>
      </w:r>
      <w:r w:rsidR="001D7988" w:rsidRPr="004952FD">
        <w:rPr>
          <w:color w:val="000000"/>
          <w:sz w:val="23"/>
          <w:szCs w:val="23"/>
        </w:rPr>
        <w:t xml:space="preserve"> </w:t>
      </w:r>
    </w:p>
    <w:p w14:paraId="005BF985" w14:textId="77777777" w:rsidR="001D7988" w:rsidRPr="007E46CD" w:rsidRDefault="001D7988" w:rsidP="001D7988">
      <w:pPr>
        <w:shd w:val="clear" w:color="auto" w:fill="FFFFFF"/>
        <w:ind w:right="136" w:firstLine="720"/>
        <w:jc w:val="both"/>
        <w:rPr>
          <w:color w:val="000000"/>
          <w:sz w:val="23"/>
          <w:szCs w:val="23"/>
        </w:rPr>
      </w:pPr>
    </w:p>
    <w:p w14:paraId="638005DB" w14:textId="03074D47" w:rsidR="007E46CD" w:rsidRPr="007E46CD" w:rsidRDefault="007E46CD" w:rsidP="007E46CD">
      <w:pPr>
        <w:numPr>
          <w:ilvl w:val="0"/>
          <w:numId w:val="15"/>
        </w:num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  <w:r w:rsidRPr="007E46CD">
        <w:rPr>
          <w:color w:val="000000"/>
          <w:sz w:val="23"/>
          <w:szCs w:val="23"/>
        </w:rPr>
        <w:t xml:space="preserve">This Estate must be closed within </w:t>
      </w:r>
      <w:r w:rsidR="00FA2D36">
        <w:rPr>
          <w:color w:val="000000"/>
          <w:sz w:val="23"/>
          <w:szCs w:val="23"/>
        </w:rPr>
        <w:t>twelve (</w:t>
      </w:r>
      <w:r w:rsidRPr="007E46CD">
        <w:rPr>
          <w:color w:val="000000"/>
          <w:sz w:val="23"/>
          <w:szCs w:val="23"/>
        </w:rPr>
        <w:t>12</w:t>
      </w:r>
      <w:r w:rsidR="00FA2D36">
        <w:rPr>
          <w:color w:val="000000"/>
          <w:sz w:val="23"/>
          <w:szCs w:val="23"/>
        </w:rPr>
        <w:t>)</w:t>
      </w:r>
      <w:r w:rsidRPr="007E46CD">
        <w:rPr>
          <w:color w:val="000000"/>
          <w:sz w:val="23"/>
          <w:szCs w:val="23"/>
        </w:rPr>
        <w:t xml:space="preserve"> months, unless it is contested or its closing date is extended by court order. </w:t>
      </w:r>
    </w:p>
    <w:p w14:paraId="06C3E10C" w14:textId="5972192D" w:rsidR="007E46CD" w:rsidRPr="007E46CD" w:rsidRDefault="007E46CD" w:rsidP="007E46CD">
      <w:pPr>
        <w:numPr>
          <w:ilvl w:val="0"/>
          <w:numId w:val="14"/>
        </w:numPr>
        <w:shd w:val="clear" w:color="auto" w:fill="FFFFFF"/>
        <w:tabs>
          <w:tab w:val="left" w:pos="720"/>
        </w:tabs>
        <w:jc w:val="both"/>
        <w:rPr>
          <w:color w:val="000000"/>
          <w:sz w:val="23"/>
          <w:szCs w:val="23"/>
        </w:rPr>
      </w:pPr>
      <w:r w:rsidRPr="007E46CD">
        <w:rPr>
          <w:color w:val="000000"/>
          <w:sz w:val="23"/>
          <w:szCs w:val="23"/>
        </w:rPr>
        <w:t xml:space="preserve">Inventory </w:t>
      </w:r>
      <w:r w:rsidR="003521DD">
        <w:rPr>
          <w:color w:val="000000"/>
          <w:sz w:val="23"/>
          <w:szCs w:val="23"/>
        </w:rPr>
        <w:t>must</w:t>
      </w:r>
      <w:r w:rsidR="003521DD" w:rsidRPr="007E46CD">
        <w:rPr>
          <w:color w:val="000000"/>
          <w:sz w:val="23"/>
          <w:szCs w:val="23"/>
        </w:rPr>
        <w:t xml:space="preserve"> </w:t>
      </w:r>
      <w:r w:rsidRPr="007E46CD">
        <w:rPr>
          <w:color w:val="000000"/>
          <w:sz w:val="23"/>
          <w:szCs w:val="23"/>
        </w:rPr>
        <w:t xml:space="preserve">be filed within </w:t>
      </w:r>
      <w:r w:rsidR="004A5E49">
        <w:rPr>
          <w:color w:val="000000"/>
          <w:sz w:val="23"/>
          <w:szCs w:val="23"/>
        </w:rPr>
        <w:t>sixty (</w:t>
      </w:r>
      <w:r w:rsidRPr="007E46CD">
        <w:rPr>
          <w:color w:val="000000"/>
          <w:sz w:val="23"/>
          <w:szCs w:val="23"/>
        </w:rPr>
        <w:t>60</w:t>
      </w:r>
      <w:r w:rsidR="004A5E49">
        <w:rPr>
          <w:color w:val="000000"/>
          <w:sz w:val="23"/>
          <w:szCs w:val="23"/>
        </w:rPr>
        <w:t>)</w:t>
      </w:r>
      <w:r w:rsidRPr="007E46CD">
        <w:rPr>
          <w:color w:val="000000"/>
          <w:sz w:val="23"/>
          <w:szCs w:val="23"/>
        </w:rPr>
        <w:t xml:space="preserve"> days</w:t>
      </w:r>
      <w:r w:rsidR="003521DD">
        <w:rPr>
          <w:color w:val="000000"/>
          <w:sz w:val="23"/>
          <w:szCs w:val="23"/>
        </w:rPr>
        <w:t xml:space="preserve"> of issuance of letters of administration</w:t>
      </w:r>
      <w:r w:rsidRPr="007E46CD">
        <w:rPr>
          <w:color w:val="000000"/>
          <w:sz w:val="23"/>
          <w:szCs w:val="23"/>
        </w:rPr>
        <w:t>.</w:t>
      </w:r>
    </w:p>
    <w:p w14:paraId="239D3904" w14:textId="77777777" w:rsidR="0084457D" w:rsidRPr="004952FD" w:rsidRDefault="0084457D" w:rsidP="001D7988">
      <w:pPr>
        <w:shd w:val="clear" w:color="auto" w:fill="FFFFFF"/>
        <w:ind w:right="136" w:firstLine="720"/>
        <w:jc w:val="both"/>
        <w:rPr>
          <w:sz w:val="23"/>
          <w:szCs w:val="23"/>
        </w:rPr>
      </w:pPr>
    </w:p>
    <w:p w14:paraId="61A11602" w14:textId="77777777" w:rsidR="008332FA" w:rsidRPr="004952FD" w:rsidRDefault="008332FA" w:rsidP="008332FA">
      <w:pPr>
        <w:widowControl/>
        <w:autoSpaceDE/>
        <w:autoSpaceDN/>
        <w:adjustRightInd/>
        <w:jc w:val="both"/>
        <w:rPr>
          <w:rFonts w:eastAsia="Calibri"/>
          <w:sz w:val="23"/>
          <w:szCs w:val="23"/>
        </w:rPr>
      </w:pPr>
    </w:p>
    <w:p w14:paraId="7BD63678" w14:textId="77777777" w:rsidR="007643BD" w:rsidRPr="004952FD" w:rsidRDefault="001E0FD6" w:rsidP="0082547D">
      <w:pPr>
        <w:widowControl/>
        <w:autoSpaceDE/>
        <w:autoSpaceDN/>
        <w:adjustRightInd/>
        <w:ind w:firstLine="720"/>
        <w:jc w:val="both"/>
        <w:rPr>
          <w:rFonts w:eastAsia="Calibri"/>
          <w:sz w:val="23"/>
          <w:szCs w:val="23"/>
        </w:rPr>
      </w:pPr>
      <w:r w:rsidRPr="004952FD">
        <w:rPr>
          <w:rFonts w:eastAsia="Calibri"/>
          <w:sz w:val="23"/>
          <w:szCs w:val="23"/>
        </w:rPr>
        <w:t>ORDERED on</w:t>
      </w:r>
      <w:r w:rsidRPr="004952FD">
        <w:rPr>
          <w:rFonts w:eastAsia="Calibri"/>
          <w:sz w:val="23"/>
          <w:szCs w:val="23"/>
        </w:rPr>
        <w:tab/>
        <w:t xml:space="preserve"> </w:t>
      </w:r>
      <w:r w:rsidR="008D01E2" w:rsidRPr="004952FD">
        <w:rPr>
          <w:rFonts w:eastAsia="Calibri"/>
          <w:sz w:val="23"/>
          <w:szCs w:val="23"/>
        </w:rPr>
        <w:t>this _____day of __________, 20</w:t>
      </w:r>
      <w:r w:rsidR="00C82D4A" w:rsidRPr="004952FD">
        <w:rPr>
          <w:rFonts w:eastAsia="Calibri"/>
          <w:sz w:val="23"/>
          <w:szCs w:val="23"/>
        </w:rPr>
        <w:t>_____.</w:t>
      </w:r>
    </w:p>
    <w:p w14:paraId="63F4A170" w14:textId="77777777" w:rsidR="00CD152C" w:rsidRDefault="00CD152C" w:rsidP="00990CAF">
      <w:pPr>
        <w:widowControl/>
        <w:autoSpaceDE/>
        <w:autoSpaceDN/>
        <w:adjustRightInd/>
        <w:jc w:val="both"/>
        <w:rPr>
          <w:rFonts w:eastAsia="Calibri"/>
          <w:sz w:val="23"/>
          <w:szCs w:val="23"/>
        </w:rPr>
      </w:pPr>
    </w:p>
    <w:p w14:paraId="3AE22BAA" w14:textId="77777777" w:rsidR="007958E0" w:rsidRPr="004952FD" w:rsidRDefault="007958E0" w:rsidP="00990CAF">
      <w:pPr>
        <w:widowControl/>
        <w:autoSpaceDE/>
        <w:autoSpaceDN/>
        <w:adjustRightInd/>
        <w:jc w:val="both"/>
        <w:rPr>
          <w:rFonts w:eastAsia="Calibri"/>
          <w:sz w:val="23"/>
          <w:szCs w:val="23"/>
        </w:rPr>
      </w:pPr>
    </w:p>
    <w:p w14:paraId="11B1FAC4" w14:textId="77777777" w:rsidR="004952FD" w:rsidRPr="004952FD" w:rsidRDefault="007643BD" w:rsidP="0052351C">
      <w:pPr>
        <w:widowControl/>
        <w:autoSpaceDE/>
        <w:autoSpaceDN/>
        <w:adjustRightInd/>
        <w:jc w:val="right"/>
        <w:rPr>
          <w:rFonts w:eastAsia="Calibri"/>
          <w:sz w:val="23"/>
          <w:szCs w:val="23"/>
        </w:rPr>
      </w:pPr>
      <w:r w:rsidRPr="004952FD">
        <w:rPr>
          <w:rFonts w:eastAsia="Calibri"/>
          <w:sz w:val="23"/>
          <w:szCs w:val="23"/>
        </w:rPr>
        <w:t>_________________________</w:t>
      </w:r>
      <w:r w:rsidR="009C74E8" w:rsidRPr="004952FD">
        <w:rPr>
          <w:rFonts w:eastAsia="Calibri"/>
          <w:sz w:val="23"/>
          <w:szCs w:val="23"/>
        </w:rPr>
        <w:t>_________________</w:t>
      </w:r>
    </w:p>
    <w:p w14:paraId="73EDFB28" w14:textId="77777777" w:rsidR="00C42642" w:rsidRPr="004952FD" w:rsidRDefault="009C74E8" w:rsidP="0082547D">
      <w:pPr>
        <w:widowControl/>
        <w:tabs>
          <w:tab w:val="left" w:pos="4320"/>
        </w:tabs>
        <w:autoSpaceDE/>
        <w:autoSpaceDN/>
        <w:adjustRightInd/>
        <w:ind w:firstLine="5040"/>
        <w:jc w:val="both"/>
        <w:rPr>
          <w:rFonts w:eastAsia="Calibri"/>
          <w:sz w:val="23"/>
          <w:szCs w:val="23"/>
        </w:rPr>
      </w:pPr>
      <w:r w:rsidRPr="004952FD">
        <w:rPr>
          <w:rFonts w:eastAsia="Calibri"/>
          <w:sz w:val="23"/>
          <w:szCs w:val="23"/>
        </w:rPr>
        <w:t xml:space="preserve">                </w:t>
      </w:r>
      <w:r w:rsidR="004952FD">
        <w:rPr>
          <w:rFonts w:eastAsia="Calibri"/>
          <w:sz w:val="23"/>
          <w:szCs w:val="23"/>
        </w:rPr>
        <w:t xml:space="preserve">   </w:t>
      </w:r>
      <w:r w:rsidRPr="004952FD">
        <w:rPr>
          <w:rFonts w:eastAsia="Calibri"/>
          <w:sz w:val="23"/>
          <w:szCs w:val="23"/>
        </w:rPr>
        <w:t xml:space="preserve"> </w:t>
      </w:r>
      <w:r w:rsidR="00786F4A" w:rsidRPr="004952FD">
        <w:rPr>
          <w:rFonts w:eastAsia="Calibri"/>
          <w:sz w:val="23"/>
          <w:szCs w:val="23"/>
        </w:rPr>
        <w:t xml:space="preserve">  </w:t>
      </w:r>
      <w:r w:rsidR="0082547D" w:rsidRPr="004952FD">
        <w:rPr>
          <w:rFonts w:eastAsia="Calibri"/>
          <w:caps/>
          <w:sz w:val="23"/>
          <w:szCs w:val="23"/>
        </w:rPr>
        <w:t>C</w:t>
      </w:r>
      <w:r w:rsidR="0082547D" w:rsidRPr="004952FD">
        <w:rPr>
          <w:rFonts w:eastAsia="Calibri"/>
          <w:sz w:val="23"/>
          <w:szCs w:val="23"/>
        </w:rPr>
        <w:t>ircuit Judge</w:t>
      </w:r>
    </w:p>
    <w:sectPr w:rsidR="00C42642" w:rsidRPr="004952FD" w:rsidSect="007958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1440" w:bottom="720" w:left="1440" w:header="720" w:footer="720" w:gutter="0"/>
      <w:cols w:sep="1"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AB07D" w14:textId="77777777" w:rsidR="00D03046" w:rsidRDefault="00D03046" w:rsidP="00A936A2">
      <w:r>
        <w:separator/>
      </w:r>
    </w:p>
  </w:endnote>
  <w:endnote w:type="continuationSeparator" w:id="0">
    <w:p w14:paraId="60CA4F21" w14:textId="77777777" w:rsidR="00D03046" w:rsidRDefault="00D03046" w:rsidP="00A9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ondi">
    <w:altName w:val="Calibri"/>
    <w:charset w:val="00"/>
    <w:family w:val="auto"/>
    <w:pitch w:val="variable"/>
    <w:sig w:usb0="8000002F" w:usb1="0000004A" w:usb2="00000000" w:usb3="00000000" w:csb0="00000001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AD3E" w14:textId="77777777" w:rsidR="00241341" w:rsidRDefault="002413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5C4A" w14:textId="77777777" w:rsidR="00545811" w:rsidRPr="00E202DA" w:rsidRDefault="00545811" w:rsidP="00457259">
    <w:pPr>
      <w:shd w:val="clear" w:color="auto" w:fill="FFFFFF"/>
      <w:tabs>
        <w:tab w:val="left" w:pos="720"/>
        <w:tab w:val="left" w:pos="9360"/>
      </w:tabs>
      <w:ind w:right="-90"/>
      <w:rPr>
        <w:rFonts w:ascii="Book Antiqua" w:hAnsi="Book Antiqua"/>
        <w:sz w:val="16"/>
        <w:szCs w:val="16"/>
      </w:rPr>
    </w:pPr>
    <w:r w:rsidRPr="00E202DA">
      <w:rPr>
        <w:rFonts w:ascii="Book Antiqua" w:hAnsi="Book Antiqua"/>
        <w:color w:val="000000"/>
        <w:spacing w:val="-9"/>
        <w:sz w:val="16"/>
        <w:szCs w:val="16"/>
      </w:rPr>
      <w:t>ORDER A</w:t>
    </w:r>
    <w:r>
      <w:rPr>
        <w:rFonts w:ascii="Book Antiqua" w:hAnsi="Book Antiqua"/>
        <w:color w:val="000000"/>
        <w:spacing w:val="-9"/>
        <w:sz w:val="16"/>
        <w:szCs w:val="16"/>
      </w:rPr>
      <w:t xml:space="preserve">DMITTING WILL TO </w:t>
    </w:r>
    <w:proofErr w:type="gramStart"/>
    <w:r>
      <w:rPr>
        <w:rFonts w:ascii="Book Antiqua" w:hAnsi="Book Antiqua"/>
        <w:color w:val="000000"/>
        <w:spacing w:val="-9"/>
        <w:sz w:val="16"/>
        <w:szCs w:val="16"/>
      </w:rPr>
      <w:t xml:space="preserve">PROBATE </w:t>
    </w:r>
    <w:r w:rsidRPr="00E202DA">
      <w:rPr>
        <w:rFonts w:ascii="Book Antiqua" w:hAnsi="Book Antiqua"/>
        <w:color w:val="000000"/>
        <w:spacing w:val="-9"/>
        <w:sz w:val="16"/>
        <w:szCs w:val="16"/>
      </w:rPr>
      <w:t xml:space="preserve"> AND</w:t>
    </w:r>
    <w:proofErr w:type="gramEnd"/>
    <w:r w:rsidRPr="00E202DA">
      <w:rPr>
        <w:rFonts w:ascii="Book Antiqua" w:hAnsi="Book Antiqua"/>
        <w:color w:val="000000"/>
        <w:spacing w:val="-9"/>
        <w:sz w:val="16"/>
        <w:szCs w:val="16"/>
      </w:rPr>
      <w:t xml:space="preserve"> </w:t>
    </w:r>
    <w:proofErr w:type="gramStart"/>
    <w:r>
      <w:rPr>
        <w:rFonts w:ascii="Book Antiqua" w:hAnsi="Book Antiqua"/>
        <w:color w:val="000000"/>
        <w:spacing w:val="-9"/>
        <w:sz w:val="16"/>
        <w:szCs w:val="16"/>
      </w:rPr>
      <w:t>APPOINTING  PERSONAL</w:t>
    </w:r>
    <w:proofErr w:type="gramEnd"/>
    <w:r>
      <w:rPr>
        <w:rFonts w:ascii="Book Antiqua" w:hAnsi="Book Antiqua"/>
        <w:color w:val="000000"/>
        <w:spacing w:val="-9"/>
        <w:sz w:val="16"/>
        <w:szCs w:val="16"/>
      </w:rPr>
      <w:t xml:space="preserve"> RESPRESENTTIVES     </w:t>
    </w:r>
    <w:r w:rsidRPr="00E202DA">
      <w:rPr>
        <w:rFonts w:ascii="Book Antiqua" w:hAnsi="Book Antiqua"/>
        <w:color w:val="000000"/>
        <w:spacing w:val="-9"/>
        <w:sz w:val="16"/>
        <w:szCs w:val="16"/>
      </w:rPr>
      <w:t xml:space="preserve">                                                                     </w:t>
    </w:r>
    <w:proofErr w:type="gramStart"/>
    <w:r w:rsidRPr="00E202DA">
      <w:rPr>
        <w:rFonts w:ascii="Book Antiqua" w:hAnsi="Book Antiqua"/>
        <w:color w:val="000000"/>
        <w:spacing w:val="-9"/>
        <w:sz w:val="16"/>
        <w:szCs w:val="16"/>
      </w:rPr>
      <w:t>Page</w:t>
    </w:r>
    <w:r>
      <w:rPr>
        <w:rFonts w:ascii="Book Antiqua" w:hAnsi="Book Antiqua"/>
        <w:color w:val="000000"/>
        <w:spacing w:val="-9"/>
        <w:sz w:val="16"/>
        <w:szCs w:val="16"/>
      </w:rPr>
      <w:t xml:space="preserve"> </w:t>
    </w:r>
    <w:r w:rsidRPr="00E202DA">
      <w:rPr>
        <w:rFonts w:ascii="Book Antiqua" w:hAnsi="Book Antiqua"/>
        <w:color w:val="000000"/>
        <w:spacing w:val="-9"/>
        <w:sz w:val="16"/>
        <w:szCs w:val="16"/>
      </w:rPr>
      <w:t xml:space="preserve"> 2</w:t>
    </w:r>
    <w:proofErr w:type="gramEnd"/>
    <w:r w:rsidRPr="00E202DA">
      <w:rPr>
        <w:rFonts w:ascii="Book Antiqua" w:hAnsi="Book Antiqua"/>
        <w:color w:val="000000"/>
        <w:spacing w:val="-9"/>
        <w:sz w:val="16"/>
        <w:szCs w:val="16"/>
      </w:rPr>
      <w:t xml:space="preserve"> of   2</w:t>
    </w:r>
  </w:p>
  <w:p w14:paraId="52866291" w14:textId="77777777" w:rsidR="00545811" w:rsidRPr="00E202DA" w:rsidRDefault="00545811" w:rsidP="00457259">
    <w:pPr>
      <w:pStyle w:val="Footer"/>
      <w:rPr>
        <w:rFonts w:ascii="Book Antiqua" w:hAnsi="Book Antiqua"/>
        <w:sz w:val="16"/>
        <w:szCs w:val="16"/>
      </w:rPr>
    </w:pPr>
    <w:r w:rsidRPr="00E202DA">
      <w:rPr>
        <w:rFonts w:ascii="Book Antiqua" w:hAnsi="Book Antiqua"/>
        <w:color w:val="000000"/>
        <w:spacing w:val="-7"/>
        <w:sz w:val="16"/>
        <w:szCs w:val="16"/>
      </w:rPr>
      <w:t>(</w:t>
    </w:r>
    <w:r>
      <w:rPr>
        <w:rFonts w:ascii="Book Antiqua" w:hAnsi="Book Antiqua"/>
        <w:color w:val="000000"/>
        <w:spacing w:val="-7"/>
        <w:sz w:val="16"/>
        <w:szCs w:val="16"/>
      </w:rPr>
      <w:t>self-proved -- multiple</w:t>
    </w:r>
    <w:r w:rsidRPr="00E202DA">
      <w:rPr>
        <w:rFonts w:ascii="Book Antiqua" w:hAnsi="Book Antiqua"/>
        <w:color w:val="000000"/>
        <w:spacing w:val="-7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77217" w14:textId="680048E3" w:rsidR="00310E6B" w:rsidRDefault="00310E6B" w:rsidP="00310E6B">
    <w:pPr>
      <w:pStyle w:val="Footer"/>
    </w:pPr>
    <w:r>
      <w:t>Last Revised: 0</w:t>
    </w:r>
    <w:r w:rsidR="00241341">
      <w:t>6</w:t>
    </w:r>
    <w:r>
      <w:t>/2026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412E" w14:textId="77777777" w:rsidR="00D03046" w:rsidRDefault="00D03046" w:rsidP="00A936A2">
      <w:r>
        <w:separator/>
      </w:r>
    </w:p>
  </w:footnote>
  <w:footnote w:type="continuationSeparator" w:id="0">
    <w:p w14:paraId="37B67D20" w14:textId="77777777" w:rsidR="00D03046" w:rsidRDefault="00D03046" w:rsidP="00A9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2782" w14:textId="77777777" w:rsidR="00241341" w:rsidRDefault="00241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021E" w14:textId="77777777" w:rsidR="00241341" w:rsidRDefault="002413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60D6" w14:textId="77777777" w:rsidR="00241341" w:rsidRDefault="00241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ABF"/>
    <w:multiLevelType w:val="hybridMultilevel"/>
    <w:tmpl w:val="E9CE116C"/>
    <w:lvl w:ilvl="0" w:tplc="04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" w15:restartNumberingAfterBreak="0">
    <w:nsid w:val="10E0100F"/>
    <w:multiLevelType w:val="hybridMultilevel"/>
    <w:tmpl w:val="CC603C5A"/>
    <w:lvl w:ilvl="0" w:tplc="777AF1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041FA"/>
    <w:multiLevelType w:val="hybridMultilevel"/>
    <w:tmpl w:val="756C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40EE4"/>
    <w:multiLevelType w:val="hybridMultilevel"/>
    <w:tmpl w:val="C4A6BC70"/>
    <w:lvl w:ilvl="0" w:tplc="DB5281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534B7"/>
    <w:multiLevelType w:val="hybridMultilevel"/>
    <w:tmpl w:val="272A0302"/>
    <w:lvl w:ilvl="0" w:tplc="DB5281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F21EE"/>
    <w:multiLevelType w:val="hybridMultilevel"/>
    <w:tmpl w:val="E378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55344"/>
    <w:multiLevelType w:val="hybridMultilevel"/>
    <w:tmpl w:val="E3A83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86DBB"/>
    <w:multiLevelType w:val="hybridMultilevel"/>
    <w:tmpl w:val="C7EAECB0"/>
    <w:lvl w:ilvl="0" w:tplc="DB5281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670DE"/>
    <w:multiLevelType w:val="hybridMultilevel"/>
    <w:tmpl w:val="53BE2E56"/>
    <w:lvl w:ilvl="0" w:tplc="7B46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F81493"/>
    <w:multiLevelType w:val="hybridMultilevel"/>
    <w:tmpl w:val="F39C28E0"/>
    <w:lvl w:ilvl="0" w:tplc="F83249BA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0" w15:restartNumberingAfterBreak="0">
    <w:nsid w:val="51B14835"/>
    <w:multiLevelType w:val="hybridMultilevel"/>
    <w:tmpl w:val="AEEAB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2477D"/>
    <w:multiLevelType w:val="hybridMultilevel"/>
    <w:tmpl w:val="98685BDC"/>
    <w:lvl w:ilvl="0" w:tplc="6E7883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70C1A"/>
    <w:multiLevelType w:val="hybridMultilevel"/>
    <w:tmpl w:val="A9F82D42"/>
    <w:lvl w:ilvl="0" w:tplc="DB5281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406E1"/>
    <w:multiLevelType w:val="hybridMultilevel"/>
    <w:tmpl w:val="1D3E39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A522A"/>
    <w:multiLevelType w:val="hybridMultilevel"/>
    <w:tmpl w:val="5CD61B3E"/>
    <w:lvl w:ilvl="0" w:tplc="12C6A07C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num w:numId="1" w16cid:durableId="1522401818">
    <w:abstractNumId w:val="2"/>
  </w:num>
  <w:num w:numId="2" w16cid:durableId="1604916665">
    <w:abstractNumId w:val="9"/>
  </w:num>
  <w:num w:numId="3" w16cid:durableId="52243600">
    <w:abstractNumId w:val="14"/>
  </w:num>
  <w:num w:numId="4" w16cid:durableId="1276911657">
    <w:abstractNumId w:val="8"/>
  </w:num>
  <w:num w:numId="5" w16cid:durableId="1050218">
    <w:abstractNumId w:val="5"/>
  </w:num>
  <w:num w:numId="6" w16cid:durableId="1200315070">
    <w:abstractNumId w:val="6"/>
  </w:num>
  <w:num w:numId="7" w16cid:durableId="2100517714">
    <w:abstractNumId w:val="13"/>
  </w:num>
  <w:num w:numId="8" w16cid:durableId="734860715">
    <w:abstractNumId w:val="4"/>
  </w:num>
  <w:num w:numId="9" w16cid:durableId="1818380532">
    <w:abstractNumId w:val="12"/>
  </w:num>
  <w:num w:numId="10" w16cid:durableId="221454868">
    <w:abstractNumId w:val="3"/>
  </w:num>
  <w:num w:numId="11" w16cid:durableId="539321564">
    <w:abstractNumId w:val="7"/>
  </w:num>
  <w:num w:numId="12" w16cid:durableId="113713623">
    <w:abstractNumId w:val="1"/>
  </w:num>
  <w:num w:numId="13" w16cid:durableId="1516385324">
    <w:abstractNumId w:val="11"/>
  </w:num>
  <w:num w:numId="14" w16cid:durableId="1164591504">
    <w:abstractNumId w:val="10"/>
  </w:num>
  <w:num w:numId="15" w16cid:durableId="1973365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2E10"/>
    <w:rsid w:val="0000446A"/>
    <w:rsid w:val="00050D22"/>
    <w:rsid w:val="00053B31"/>
    <w:rsid w:val="00064BBC"/>
    <w:rsid w:val="00076F82"/>
    <w:rsid w:val="00091673"/>
    <w:rsid w:val="000921CA"/>
    <w:rsid w:val="00097BAA"/>
    <w:rsid w:val="000A2B8C"/>
    <w:rsid w:val="000B3A5E"/>
    <w:rsid w:val="000B4031"/>
    <w:rsid w:val="000E1258"/>
    <w:rsid w:val="000E2DAC"/>
    <w:rsid w:val="0010103A"/>
    <w:rsid w:val="00103E86"/>
    <w:rsid w:val="00105F7F"/>
    <w:rsid w:val="0011338A"/>
    <w:rsid w:val="00127CDC"/>
    <w:rsid w:val="0015497E"/>
    <w:rsid w:val="001602F2"/>
    <w:rsid w:val="00176D0B"/>
    <w:rsid w:val="00177C62"/>
    <w:rsid w:val="00193A51"/>
    <w:rsid w:val="001A1C7C"/>
    <w:rsid w:val="001A5F3B"/>
    <w:rsid w:val="001C2A95"/>
    <w:rsid w:val="001D5575"/>
    <w:rsid w:val="001D7988"/>
    <w:rsid w:val="001E0FD6"/>
    <w:rsid w:val="001E30F5"/>
    <w:rsid w:val="0020655F"/>
    <w:rsid w:val="00241341"/>
    <w:rsid w:val="00252A3F"/>
    <w:rsid w:val="002752A4"/>
    <w:rsid w:val="00297FEF"/>
    <w:rsid w:val="002A0A59"/>
    <w:rsid w:val="002A1F82"/>
    <w:rsid w:val="002A286D"/>
    <w:rsid w:val="002B69A8"/>
    <w:rsid w:val="002C1156"/>
    <w:rsid w:val="002E52CF"/>
    <w:rsid w:val="00310E6B"/>
    <w:rsid w:val="0031498A"/>
    <w:rsid w:val="003521DD"/>
    <w:rsid w:val="003549DE"/>
    <w:rsid w:val="003605D8"/>
    <w:rsid w:val="0038029B"/>
    <w:rsid w:val="00385302"/>
    <w:rsid w:val="00396853"/>
    <w:rsid w:val="003B27BB"/>
    <w:rsid w:val="003C77C6"/>
    <w:rsid w:val="003E487F"/>
    <w:rsid w:val="003F47EC"/>
    <w:rsid w:val="004147D6"/>
    <w:rsid w:val="00431447"/>
    <w:rsid w:val="00457259"/>
    <w:rsid w:val="00472E10"/>
    <w:rsid w:val="00491BC2"/>
    <w:rsid w:val="004952FD"/>
    <w:rsid w:val="004A507C"/>
    <w:rsid w:val="004A5E49"/>
    <w:rsid w:val="004B4102"/>
    <w:rsid w:val="004C25B5"/>
    <w:rsid w:val="004D389D"/>
    <w:rsid w:val="0052351C"/>
    <w:rsid w:val="00531EEE"/>
    <w:rsid w:val="00541C44"/>
    <w:rsid w:val="00545811"/>
    <w:rsid w:val="005607B2"/>
    <w:rsid w:val="00567A99"/>
    <w:rsid w:val="005802B1"/>
    <w:rsid w:val="00581379"/>
    <w:rsid w:val="005A06E0"/>
    <w:rsid w:val="005A157A"/>
    <w:rsid w:val="005B004F"/>
    <w:rsid w:val="005D00D6"/>
    <w:rsid w:val="005D014A"/>
    <w:rsid w:val="00646532"/>
    <w:rsid w:val="006674FD"/>
    <w:rsid w:val="00681DAA"/>
    <w:rsid w:val="00691954"/>
    <w:rsid w:val="006C00EE"/>
    <w:rsid w:val="006C12E6"/>
    <w:rsid w:val="006C2A03"/>
    <w:rsid w:val="006D0977"/>
    <w:rsid w:val="006F017A"/>
    <w:rsid w:val="006F7369"/>
    <w:rsid w:val="00707FBD"/>
    <w:rsid w:val="007106D4"/>
    <w:rsid w:val="007271BE"/>
    <w:rsid w:val="0073713E"/>
    <w:rsid w:val="0075100E"/>
    <w:rsid w:val="007643BD"/>
    <w:rsid w:val="00786F4A"/>
    <w:rsid w:val="007958E0"/>
    <w:rsid w:val="007A1745"/>
    <w:rsid w:val="007A5A40"/>
    <w:rsid w:val="007A71FF"/>
    <w:rsid w:val="007B47B1"/>
    <w:rsid w:val="007C58FA"/>
    <w:rsid w:val="007E46CD"/>
    <w:rsid w:val="008104E2"/>
    <w:rsid w:val="00813B6E"/>
    <w:rsid w:val="008222BD"/>
    <w:rsid w:val="0082547D"/>
    <w:rsid w:val="00827AC4"/>
    <w:rsid w:val="008332FA"/>
    <w:rsid w:val="008348E1"/>
    <w:rsid w:val="00837AE9"/>
    <w:rsid w:val="008437D9"/>
    <w:rsid w:val="0084457D"/>
    <w:rsid w:val="008627BC"/>
    <w:rsid w:val="008D01E2"/>
    <w:rsid w:val="008D68D3"/>
    <w:rsid w:val="008E59E9"/>
    <w:rsid w:val="008F62BA"/>
    <w:rsid w:val="009074C6"/>
    <w:rsid w:val="00980053"/>
    <w:rsid w:val="00981632"/>
    <w:rsid w:val="0098486B"/>
    <w:rsid w:val="00990CAF"/>
    <w:rsid w:val="009A3DC7"/>
    <w:rsid w:val="009C2B9F"/>
    <w:rsid w:val="009C74E8"/>
    <w:rsid w:val="009E62DD"/>
    <w:rsid w:val="009F438A"/>
    <w:rsid w:val="00A13C0E"/>
    <w:rsid w:val="00A1433C"/>
    <w:rsid w:val="00A30C3E"/>
    <w:rsid w:val="00A325CC"/>
    <w:rsid w:val="00A52717"/>
    <w:rsid w:val="00A6641F"/>
    <w:rsid w:val="00A8217C"/>
    <w:rsid w:val="00A936A2"/>
    <w:rsid w:val="00AA6B97"/>
    <w:rsid w:val="00B0547F"/>
    <w:rsid w:val="00B17F28"/>
    <w:rsid w:val="00B22D0B"/>
    <w:rsid w:val="00B315B0"/>
    <w:rsid w:val="00B4417F"/>
    <w:rsid w:val="00B46624"/>
    <w:rsid w:val="00B707CC"/>
    <w:rsid w:val="00B8728D"/>
    <w:rsid w:val="00BA135A"/>
    <w:rsid w:val="00BC256A"/>
    <w:rsid w:val="00BC3F99"/>
    <w:rsid w:val="00BD0196"/>
    <w:rsid w:val="00BD0849"/>
    <w:rsid w:val="00BD2449"/>
    <w:rsid w:val="00BE31D6"/>
    <w:rsid w:val="00BF1356"/>
    <w:rsid w:val="00BF3F77"/>
    <w:rsid w:val="00C02F86"/>
    <w:rsid w:val="00C22EEB"/>
    <w:rsid w:val="00C3406B"/>
    <w:rsid w:val="00C42642"/>
    <w:rsid w:val="00C82D4A"/>
    <w:rsid w:val="00C87459"/>
    <w:rsid w:val="00C95B37"/>
    <w:rsid w:val="00CC1780"/>
    <w:rsid w:val="00CD0386"/>
    <w:rsid w:val="00CD152C"/>
    <w:rsid w:val="00CD3217"/>
    <w:rsid w:val="00CD5BAD"/>
    <w:rsid w:val="00CF36EE"/>
    <w:rsid w:val="00CF3BBA"/>
    <w:rsid w:val="00D02B5E"/>
    <w:rsid w:val="00D03046"/>
    <w:rsid w:val="00D16DEA"/>
    <w:rsid w:val="00D2076D"/>
    <w:rsid w:val="00D50DC3"/>
    <w:rsid w:val="00D964F8"/>
    <w:rsid w:val="00DC1C2F"/>
    <w:rsid w:val="00DE767A"/>
    <w:rsid w:val="00DF685B"/>
    <w:rsid w:val="00E16E09"/>
    <w:rsid w:val="00E202DA"/>
    <w:rsid w:val="00E205A9"/>
    <w:rsid w:val="00E22318"/>
    <w:rsid w:val="00E3072E"/>
    <w:rsid w:val="00E341B9"/>
    <w:rsid w:val="00E53CAD"/>
    <w:rsid w:val="00E72D6E"/>
    <w:rsid w:val="00E775FD"/>
    <w:rsid w:val="00E81B6B"/>
    <w:rsid w:val="00E83786"/>
    <w:rsid w:val="00EB329C"/>
    <w:rsid w:val="00EE65D6"/>
    <w:rsid w:val="00EF171C"/>
    <w:rsid w:val="00EF49E2"/>
    <w:rsid w:val="00F04DE5"/>
    <w:rsid w:val="00F50467"/>
    <w:rsid w:val="00F52396"/>
    <w:rsid w:val="00F539C2"/>
    <w:rsid w:val="00F556D9"/>
    <w:rsid w:val="00F635FA"/>
    <w:rsid w:val="00F702BE"/>
    <w:rsid w:val="00FA2D36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F60F83"/>
  <w14:defaultImageDpi w14:val="0"/>
  <w15:chartTrackingRefBased/>
  <w15:docId w15:val="{92A3BE4E-B647-47D8-BB6D-98AAE9E0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2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06D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3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3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936A2"/>
    <w:rPr>
      <w:rFonts w:hAnsi="Times New Roman"/>
    </w:rPr>
  </w:style>
  <w:style w:type="paragraph" w:styleId="Footer">
    <w:name w:val="footer"/>
    <w:basedOn w:val="Normal"/>
    <w:link w:val="FooterChar"/>
    <w:uiPriority w:val="99"/>
    <w:unhideWhenUsed/>
    <w:rsid w:val="00A936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936A2"/>
    <w:rPr>
      <w:rFonts w:hAnsi="Times New Roman"/>
    </w:rPr>
  </w:style>
  <w:style w:type="paragraph" w:styleId="Revision">
    <w:name w:val="Revision"/>
    <w:hidden/>
    <w:uiPriority w:val="99"/>
    <w:semiHidden/>
    <w:rsid w:val="00310E6B"/>
    <w:rPr>
      <w:rFonts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521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1DD"/>
  </w:style>
  <w:style w:type="character" w:customStyle="1" w:styleId="CommentTextChar">
    <w:name w:val="Comment Text Char"/>
    <w:basedOn w:val="DefaultParagraphFont"/>
    <w:link w:val="CommentText"/>
    <w:uiPriority w:val="99"/>
    <w:rsid w:val="003521DD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1DD"/>
    <w:rPr>
      <w:rFonts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69E62-5C38-4A3D-BCC2-9C310531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1408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11th Judicial Circuit of Florida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Cheryl</dc:creator>
  <cp:keywords/>
  <cp:lastModifiedBy>Dominguez, Gustavo</cp:lastModifiedBy>
  <cp:revision>3</cp:revision>
  <cp:lastPrinted>2018-02-28T16:27:00Z</cp:lastPrinted>
  <dcterms:created xsi:type="dcterms:W3CDTF">2026-06-05T19:19:00Z</dcterms:created>
  <dcterms:modified xsi:type="dcterms:W3CDTF">2026-06-05T19:19:00Z</dcterms:modified>
</cp:coreProperties>
</file>